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36B39" w:rsidRDefault="00F42E72">
      <w:pP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 xml:space="preserve">The Nation’s Victor S. </w:t>
      </w:r>
      <w:proofErr w:type="spellStart"/>
      <w:r>
        <w:rPr>
          <w:rFonts w:ascii="Times New Roman" w:eastAsia="Times New Roman" w:hAnsi="Times New Roman" w:cs="Times New Roman"/>
          <w:b/>
        </w:rPr>
        <w:t>Navasky</w:t>
      </w:r>
      <w:proofErr w:type="spellEnd"/>
      <w:r>
        <w:rPr>
          <w:rFonts w:ascii="Times New Roman" w:eastAsia="Times New Roman" w:hAnsi="Times New Roman" w:cs="Times New Roman"/>
          <w:b/>
        </w:rPr>
        <w:t xml:space="preserve"> Internship Program</w:t>
      </w:r>
    </w:p>
    <w:p w14:paraId="00000002" w14:textId="55D3E219" w:rsidR="00436B39" w:rsidRDefault="00F42E72">
      <w:pPr>
        <w:rPr>
          <w:rFonts w:ascii="Times New Roman" w:eastAsia="Times New Roman" w:hAnsi="Times New Roman" w:cs="Times New Roman"/>
          <w:b/>
        </w:rPr>
      </w:pPr>
      <w:r>
        <w:rPr>
          <w:rFonts w:ascii="Times New Roman" w:eastAsia="Times New Roman" w:hAnsi="Times New Roman" w:cs="Times New Roman"/>
          <w:b/>
        </w:rPr>
        <w:t xml:space="preserve">Application Questions – </w:t>
      </w:r>
      <w:r w:rsidR="00B70E45">
        <w:rPr>
          <w:rFonts w:ascii="Times New Roman" w:eastAsia="Times New Roman" w:hAnsi="Times New Roman" w:cs="Times New Roman"/>
          <w:b/>
        </w:rPr>
        <w:t>Winter</w:t>
      </w:r>
      <w:r>
        <w:rPr>
          <w:rFonts w:ascii="Times New Roman" w:eastAsia="Times New Roman" w:hAnsi="Times New Roman" w:cs="Times New Roman"/>
          <w:b/>
        </w:rPr>
        <w:t>/</w:t>
      </w:r>
      <w:r w:rsidR="00B70E45">
        <w:rPr>
          <w:rFonts w:ascii="Times New Roman" w:eastAsia="Times New Roman" w:hAnsi="Times New Roman" w:cs="Times New Roman"/>
          <w:b/>
        </w:rPr>
        <w:t>Spring</w:t>
      </w:r>
      <w:r>
        <w:rPr>
          <w:rFonts w:ascii="Times New Roman" w:eastAsia="Times New Roman" w:hAnsi="Times New Roman" w:cs="Times New Roman"/>
          <w:b/>
        </w:rPr>
        <w:t xml:space="preserve"> 202</w:t>
      </w:r>
      <w:r w:rsidR="00B70E45">
        <w:rPr>
          <w:rFonts w:ascii="Times New Roman" w:eastAsia="Times New Roman" w:hAnsi="Times New Roman" w:cs="Times New Roman"/>
          <w:b/>
        </w:rPr>
        <w:t>6</w:t>
      </w:r>
    </w:p>
    <w:p w14:paraId="00000003" w14:textId="77777777" w:rsidR="00436B39" w:rsidRDefault="00436B39">
      <w:pPr>
        <w:rPr>
          <w:rFonts w:ascii="Times New Roman" w:eastAsia="Times New Roman" w:hAnsi="Times New Roman" w:cs="Times New Roman"/>
        </w:rPr>
      </w:pPr>
    </w:p>
    <w:p w14:paraId="00000004" w14:textId="77777777" w:rsidR="00436B39" w:rsidRDefault="00F42E72">
      <w:pPr>
        <w:rPr>
          <w:rFonts w:ascii="Times New Roman" w:eastAsia="Times New Roman" w:hAnsi="Times New Roman" w:cs="Times New Roman"/>
        </w:rPr>
      </w:pPr>
      <w:r>
        <w:rPr>
          <w:rFonts w:ascii="Times New Roman" w:eastAsia="Times New Roman" w:hAnsi="Times New Roman" w:cs="Times New Roman"/>
        </w:rPr>
        <w:t xml:space="preserve">1. In one paragraph, propose a story idea for </w:t>
      </w:r>
      <w:r>
        <w:rPr>
          <w:rFonts w:ascii="Times New Roman" w:eastAsia="Times New Roman" w:hAnsi="Times New Roman" w:cs="Times New Roman"/>
          <w:i/>
        </w:rPr>
        <w:t>The Nation</w:t>
      </w:r>
      <w:r>
        <w:rPr>
          <w:rFonts w:ascii="Times New Roman" w:eastAsia="Times New Roman" w:hAnsi="Times New Roman" w:cs="Times New Roman"/>
        </w:rPr>
        <w:t xml:space="preserve">. Name two writers who you think could write the story (they don’t have to be </w:t>
      </w:r>
      <w:r>
        <w:rPr>
          <w:rFonts w:ascii="Times New Roman" w:eastAsia="Times New Roman" w:hAnsi="Times New Roman" w:cs="Times New Roman"/>
          <w:i/>
        </w:rPr>
        <w:t>Nation</w:t>
      </w:r>
      <w:r>
        <w:rPr>
          <w:rFonts w:ascii="Times New Roman" w:eastAsia="Times New Roman" w:hAnsi="Times New Roman" w:cs="Times New Roman"/>
        </w:rPr>
        <w:t xml:space="preserve"> writers) and explain why you chose them.</w:t>
      </w:r>
    </w:p>
    <w:p w14:paraId="00000005" w14:textId="77777777" w:rsidR="00436B39" w:rsidRDefault="00436B39">
      <w:pPr>
        <w:rPr>
          <w:rFonts w:ascii="Times New Roman" w:eastAsia="Times New Roman" w:hAnsi="Times New Roman" w:cs="Times New Roman"/>
        </w:rPr>
      </w:pPr>
    </w:p>
    <w:p w14:paraId="00000006" w14:textId="77777777" w:rsidR="00436B39" w:rsidRDefault="00F42E72">
      <w:pPr>
        <w:rPr>
          <w:rFonts w:ascii="Times New Roman" w:eastAsia="Times New Roman" w:hAnsi="Times New Roman" w:cs="Times New Roman"/>
        </w:rPr>
      </w:pPr>
      <w:r>
        <w:rPr>
          <w:rFonts w:ascii="Times New Roman" w:eastAsia="Times New Roman" w:hAnsi="Times New Roman" w:cs="Times New Roman"/>
        </w:rPr>
        <w:t>2. Choose a review from the Books &amp; the Arts Section and explain, in one paragraph, why it interests you. We want to see your analysis; please do not provide a summary.</w:t>
      </w:r>
    </w:p>
    <w:p w14:paraId="00000007" w14:textId="77777777" w:rsidR="00436B39" w:rsidRDefault="00436B39">
      <w:pPr>
        <w:rPr>
          <w:rFonts w:ascii="Times New Roman" w:eastAsia="Times New Roman" w:hAnsi="Times New Roman" w:cs="Times New Roman"/>
        </w:rPr>
      </w:pPr>
    </w:p>
    <w:p w14:paraId="00000008" w14:textId="383C8011" w:rsidR="00436B39" w:rsidRDefault="00F42E72">
      <w:pPr>
        <w:rPr>
          <w:rFonts w:ascii="Times New Roman" w:eastAsia="Times New Roman" w:hAnsi="Times New Roman" w:cs="Times New Roman"/>
        </w:rPr>
      </w:pPr>
      <w:r>
        <w:rPr>
          <w:rFonts w:ascii="Times New Roman" w:eastAsia="Times New Roman" w:hAnsi="Times New Roman" w:cs="Times New Roman"/>
        </w:rPr>
        <w:t xml:space="preserve">3. Answer </w:t>
      </w:r>
      <w:r w:rsidR="007A0F3F">
        <w:rPr>
          <w:rFonts w:ascii="Times New Roman" w:eastAsia="Times New Roman" w:hAnsi="Times New Roman" w:cs="Times New Roman"/>
        </w:rPr>
        <w:t>any two of the</w:t>
      </w:r>
      <w:r>
        <w:rPr>
          <w:rFonts w:ascii="Times New Roman" w:eastAsia="Times New Roman" w:hAnsi="Times New Roman" w:cs="Times New Roman"/>
        </w:rPr>
        <w:t xml:space="preserve"> following questions. Provide your source for each, and explain why you chose that source.</w:t>
      </w:r>
    </w:p>
    <w:p w14:paraId="773D902A" w14:textId="015F081B" w:rsidR="00EE43A9" w:rsidRPr="00231502" w:rsidRDefault="00231502" w:rsidP="00231502">
      <w:pPr>
        <w:pStyle w:val="ListParagraph"/>
        <w:numPr>
          <w:ilvl w:val="0"/>
          <w:numId w:val="1"/>
        </w:numPr>
        <w:rPr>
          <w:rFonts w:ascii="Times New Roman" w:hAnsi="Times New Roman" w:cs="Times New Roman"/>
        </w:rPr>
      </w:pPr>
      <w:r w:rsidRPr="00F34CEB">
        <w:rPr>
          <w:rFonts w:ascii="Times New Roman" w:hAnsi="Times New Roman" w:cs="Times New Roman"/>
        </w:rPr>
        <w:t xml:space="preserve">How many prisoners in the state of </w:t>
      </w:r>
      <w:r>
        <w:rPr>
          <w:rFonts w:ascii="Times New Roman" w:hAnsi="Times New Roman" w:cs="Times New Roman"/>
        </w:rPr>
        <w:t>South Carolina</w:t>
      </w:r>
      <w:r w:rsidRPr="00F34CEB">
        <w:rPr>
          <w:rFonts w:ascii="Times New Roman" w:hAnsi="Times New Roman" w:cs="Times New Roman"/>
        </w:rPr>
        <w:t xml:space="preserve"> were paid at least minimum wage for their labor for private companies in </w:t>
      </w:r>
      <w:r w:rsidR="00E85831">
        <w:rPr>
          <w:rFonts w:ascii="Times New Roman" w:hAnsi="Times New Roman" w:cs="Times New Roman"/>
        </w:rPr>
        <w:t>2024</w:t>
      </w:r>
      <w:r w:rsidRPr="00F34CEB">
        <w:rPr>
          <w:rFonts w:ascii="Times New Roman" w:hAnsi="Times New Roman" w:cs="Times New Roman"/>
        </w:rPr>
        <w:t>?</w:t>
      </w:r>
    </w:p>
    <w:p w14:paraId="0000000A" w14:textId="42955DD5" w:rsidR="00436B39" w:rsidRDefault="00EE43A9">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percent of Illinois’s legal marijuana sales comes from out-of-state residents?</w:t>
      </w:r>
    </w:p>
    <w:p w14:paraId="08AD9171" w14:textId="69500B14" w:rsidR="007A0F3F" w:rsidRDefault="007A0F3F">
      <w:pPr>
        <w:numPr>
          <w:ilvl w:val="0"/>
          <w:numId w:val="1"/>
        </w:numPr>
        <w:pBdr>
          <w:top w:val="nil"/>
          <w:left w:val="nil"/>
          <w:bottom w:val="nil"/>
          <w:right w:val="nil"/>
          <w:between w:val="nil"/>
        </w:pBdr>
        <w:rPr>
          <w:rFonts w:ascii="Times New Roman" w:eastAsia="Times New Roman" w:hAnsi="Times New Roman" w:cs="Times New Roman"/>
          <w:color w:val="000000"/>
        </w:rPr>
      </w:pPr>
      <w:r w:rsidRPr="007A0F3F">
        <w:rPr>
          <w:rFonts w:ascii="Times New Roman" w:eastAsia="Times New Roman" w:hAnsi="Times New Roman" w:cs="Times New Roman"/>
          <w:color w:val="000000"/>
        </w:rPr>
        <w:t>What is the difference in workers’ wages, on average, in a “right-to-work” state versus a non-right-to-work state?</w:t>
      </w:r>
    </w:p>
    <w:p w14:paraId="0000000B" w14:textId="77777777" w:rsidR="00436B39" w:rsidRDefault="00436B39">
      <w:pPr>
        <w:rPr>
          <w:rFonts w:ascii="Times New Roman" w:eastAsia="Times New Roman" w:hAnsi="Times New Roman" w:cs="Times New Roman"/>
        </w:rPr>
      </w:pPr>
    </w:p>
    <w:p w14:paraId="0000000C" w14:textId="77777777" w:rsidR="00436B39" w:rsidRDefault="00F42E72">
      <w:pPr>
        <w:rPr>
          <w:rFonts w:ascii="Times New Roman" w:eastAsia="Times New Roman" w:hAnsi="Times New Roman" w:cs="Times New Roman"/>
        </w:rPr>
      </w:pPr>
      <w:r>
        <w:rPr>
          <w:rFonts w:ascii="Times New Roman" w:eastAsia="Times New Roman" w:hAnsi="Times New Roman" w:cs="Times New Roman"/>
        </w:rPr>
        <w:t>4. For each of the following articles, please write two alternate headlines, two alternate teasers (the short description that appears under the headline), and two tweets:</w:t>
      </w:r>
    </w:p>
    <w:p w14:paraId="0000000D" w14:textId="77777777" w:rsidR="00436B39" w:rsidRDefault="00436B39">
      <w:pPr>
        <w:rPr>
          <w:rFonts w:ascii="Times New Roman" w:eastAsia="Times New Roman" w:hAnsi="Times New Roman" w:cs="Times New Roman"/>
        </w:rPr>
      </w:pPr>
    </w:p>
    <w:p w14:paraId="0000000E" w14:textId="7043EED2" w:rsidR="00436B39" w:rsidRDefault="00FC68E8">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t>
      </w:r>
      <w:hyperlink r:id="rId6" w:history="1">
        <w:r w:rsidRPr="00FC68E8">
          <w:rPr>
            <w:rStyle w:val="Hyperlink"/>
            <w:rFonts w:ascii="Times New Roman" w:eastAsia="Times New Roman" w:hAnsi="Times New Roman" w:cs="Times New Roman"/>
          </w:rPr>
          <w:t>Our Trans Protections Aren’t Strong Enough for the Trump Era</w:t>
        </w:r>
      </w:hyperlink>
      <w:r>
        <w:rPr>
          <w:rFonts w:ascii="Times New Roman" w:eastAsia="Times New Roman" w:hAnsi="Times New Roman" w:cs="Times New Roman"/>
          <w:color w:val="000000"/>
        </w:rPr>
        <w:t>,” by Emmet Fraizer</w:t>
      </w:r>
    </w:p>
    <w:p w14:paraId="0000000F"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Headline #1:</w:t>
      </w:r>
    </w:p>
    <w:p w14:paraId="00000010"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Teaser #1:</w:t>
      </w:r>
    </w:p>
    <w:p w14:paraId="00000011"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Headline #2:</w:t>
      </w:r>
    </w:p>
    <w:p w14:paraId="00000012"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Teaser #2:</w:t>
      </w:r>
    </w:p>
    <w:p w14:paraId="00000013"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Tweet #1:</w:t>
      </w:r>
    </w:p>
    <w:p w14:paraId="00000014"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Tweet #2:</w:t>
      </w:r>
    </w:p>
    <w:p w14:paraId="00000015" w14:textId="77777777" w:rsidR="00436B39" w:rsidRDefault="00436B39">
      <w:pPr>
        <w:pBdr>
          <w:top w:val="nil"/>
          <w:left w:val="nil"/>
          <w:bottom w:val="nil"/>
          <w:right w:val="nil"/>
          <w:between w:val="nil"/>
        </w:pBdr>
        <w:ind w:left="720"/>
        <w:rPr>
          <w:rFonts w:ascii="Times New Roman" w:eastAsia="Times New Roman" w:hAnsi="Times New Roman" w:cs="Times New Roman"/>
          <w:color w:val="000000"/>
        </w:rPr>
      </w:pPr>
    </w:p>
    <w:p w14:paraId="00000016" w14:textId="7186B853" w:rsidR="00436B39" w:rsidRDefault="00FC68E8">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t>
      </w:r>
      <w:hyperlink r:id="rId7" w:history="1">
        <w:r w:rsidRPr="00FC68E8">
          <w:rPr>
            <w:rStyle w:val="Hyperlink"/>
            <w:rFonts w:ascii="Times New Roman" w:eastAsia="Times New Roman" w:hAnsi="Times New Roman" w:cs="Times New Roman"/>
          </w:rPr>
          <w:t>Backlash or Blacklist? Hollywood’s Pro-Gaza Protesters Feel the Heat</w:t>
        </w:r>
      </w:hyperlink>
      <w:r>
        <w:rPr>
          <w:rFonts w:ascii="Times New Roman" w:eastAsia="Times New Roman" w:hAnsi="Times New Roman" w:cs="Times New Roman"/>
          <w:color w:val="000000"/>
        </w:rPr>
        <w:t>,” by Ben Schwartz</w:t>
      </w:r>
    </w:p>
    <w:p w14:paraId="00000017"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Headline #1:</w:t>
      </w:r>
    </w:p>
    <w:p w14:paraId="00000018"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Teaser #1:</w:t>
      </w:r>
    </w:p>
    <w:p w14:paraId="00000019"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Headline #2:</w:t>
      </w:r>
    </w:p>
    <w:p w14:paraId="0000001A"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Teaser #2:</w:t>
      </w:r>
    </w:p>
    <w:p w14:paraId="0000001B"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Tweet #1:</w:t>
      </w:r>
    </w:p>
    <w:p w14:paraId="0000001C"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Tweet #2:</w:t>
      </w:r>
    </w:p>
    <w:p w14:paraId="0000001D" w14:textId="77777777" w:rsidR="00436B39" w:rsidRDefault="00436B39">
      <w:pPr>
        <w:rPr>
          <w:rFonts w:ascii="Times New Roman" w:eastAsia="Times New Roman" w:hAnsi="Times New Roman" w:cs="Times New Roman"/>
        </w:rPr>
      </w:pPr>
    </w:p>
    <w:p w14:paraId="0000001E" w14:textId="77777777" w:rsidR="00436B39" w:rsidRDefault="00F42E72">
      <w:pPr>
        <w:rPr>
          <w:rFonts w:ascii="Times New Roman" w:eastAsia="Times New Roman" w:hAnsi="Times New Roman" w:cs="Times New Roman"/>
        </w:rPr>
      </w:pPr>
      <w:r>
        <w:rPr>
          <w:rFonts w:ascii="Times New Roman" w:eastAsia="Times New Roman" w:hAnsi="Times New Roman" w:cs="Times New Roman"/>
        </w:rPr>
        <w:t>5. Name five publications (online or print) or podcasts that you read or listen to regularly. Name five non-</w:t>
      </w:r>
      <w:r>
        <w:rPr>
          <w:rFonts w:ascii="Times New Roman" w:eastAsia="Times New Roman" w:hAnsi="Times New Roman" w:cs="Times New Roman"/>
          <w:i/>
        </w:rPr>
        <w:t>Nation</w:t>
      </w:r>
      <w:r>
        <w:rPr>
          <w:rFonts w:ascii="Times New Roman" w:eastAsia="Times New Roman" w:hAnsi="Times New Roman" w:cs="Times New Roman"/>
        </w:rPr>
        <w:t xml:space="preserve"> journalists whose work you follow closely.</w:t>
      </w:r>
    </w:p>
    <w:p w14:paraId="0000001F" w14:textId="77777777" w:rsidR="00436B39" w:rsidRDefault="00436B39">
      <w:pPr>
        <w:rPr>
          <w:rFonts w:ascii="Times New Roman" w:eastAsia="Times New Roman" w:hAnsi="Times New Roman" w:cs="Times New Roman"/>
        </w:rPr>
      </w:pPr>
    </w:p>
    <w:p w14:paraId="00000020" w14:textId="77777777" w:rsidR="00436B39" w:rsidRDefault="00F42E72">
      <w:pPr>
        <w:rPr>
          <w:rFonts w:ascii="Times New Roman" w:eastAsia="Times New Roman" w:hAnsi="Times New Roman" w:cs="Times New Roman"/>
        </w:rPr>
      </w:pPr>
      <w:r>
        <w:rPr>
          <w:rFonts w:ascii="Times New Roman" w:eastAsia="Times New Roman" w:hAnsi="Times New Roman" w:cs="Times New Roman"/>
        </w:rPr>
        <w:t>6. In one paragraph, describe a journalistic project you’re proud of. This could be an article you wrote, a video you produced, an infographic you created, or another project of this nature. If you don't have any journalism experience, please describe an academic paper or creative writing project.</w:t>
      </w:r>
    </w:p>
    <w:p w14:paraId="00000021" w14:textId="77777777" w:rsidR="00436B39" w:rsidRDefault="00436B39">
      <w:pPr>
        <w:rPr>
          <w:rFonts w:ascii="Times New Roman" w:eastAsia="Times New Roman" w:hAnsi="Times New Roman" w:cs="Times New Roman"/>
        </w:rPr>
      </w:pPr>
    </w:p>
    <w:p w14:paraId="00000022" w14:textId="77777777" w:rsidR="00436B39" w:rsidRDefault="00F42E72">
      <w:pPr>
        <w:rPr>
          <w:rFonts w:ascii="Times New Roman" w:eastAsia="Times New Roman" w:hAnsi="Times New Roman" w:cs="Times New Roman"/>
        </w:rPr>
      </w:pPr>
      <w:r>
        <w:rPr>
          <w:rFonts w:ascii="Times New Roman" w:eastAsia="Times New Roman" w:hAnsi="Times New Roman" w:cs="Times New Roman"/>
        </w:rPr>
        <w:lastRenderedPageBreak/>
        <w:t>7. In one paragraph, describe an experience in which you had to do in-depth research. This could include an academic paper you wrote, an article you wrote or fact-checked, or research you had to do at another job.</w:t>
      </w:r>
    </w:p>
    <w:p w14:paraId="00000023" w14:textId="77777777" w:rsidR="00436B39" w:rsidRDefault="00436B39">
      <w:pPr>
        <w:rPr>
          <w:rFonts w:ascii="Times New Roman" w:eastAsia="Times New Roman" w:hAnsi="Times New Roman" w:cs="Times New Roman"/>
        </w:rPr>
      </w:pPr>
    </w:p>
    <w:p w14:paraId="00000024" w14:textId="77777777" w:rsidR="00436B39" w:rsidRDefault="00F42E72">
      <w:pPr>
        <w:widowControl w:val="0"/>
        <w:rPr>
          <w:rFonts w:ascii="Times New Roman" w:eastAsia="Times New Roman" w:hAnsi="Times New Roman" w:cs="Times New Roman"/>
        </w:rPr>
      </w:pPr>
      <w:r>
        <w:rPr>
          <w:rFonts w:ascii="Times New Roman" w:eastAsia="Times New Roman" w:hAnsi="Times New Roman" w:cs="Times New Roman"/>
        </w:rPr>
        <w:t>8. Copy-edit the following text:</w:t>
      </w:r>
    </w:p>
    <w:p w14:paraId="00000025" w14:textId="77777777" w:rsidR="00436B39" w:rsidRDefault="00436B39">
      <w:pPr>
        <w:widowControl w:val="0"/>
        <w:rPr>
          <w:rFonts w:ascii="Times New Roman" w:eastAsia="Times New Roman" w:hAnsi="Times New Roman" w:cs="Times New Roman"/>
        </w:rPr>
      </w:pPr>
    </w:p>
    <w:p w14:paraId="00000026" w14:textId="77777777" w:rsidR="00436B39" w:rsidRDefault="00F42E72">
      <w:pPr>
        <w:widowControl w:val="0"/>
        <w:ind w:left="720"/>
        <w:rPr>
          <w:rFonts w:ascii="Times New Roman" w:eastAsia="Times New Roman" w:hAnsi="Times New Roman" w:cs="Times New Roman"/>
        </w:rPr>
      </w:pPr>
      <w:r>
        <w:rPr>
          <w:rFonts w:ascii="Times New Roman" w:eastAsia="Times New Roman" w:hAnsi="Times New Roman" w:cs="Times New Roman"/>
        </w:rPr>
        <w:t xml:space="preserve">On the evening of </w:t>
      </w:r>
      <w:proofErr w:type="spellStart"/>
      <w:r>
        <w:rPr>
          <w:rFonts w:ascii="Times New Roman" w:eastAsia="Times New Roman" w:hAnsi="Times New Roman" w:cs="Times New Roman"/>
        </w:rPr>
        <w:t>may</w:t>
      </w:r>
      <w:proofErr w:type="spellEnd"/>
      <w:r>
        <w:rPr>
          <w:rFonts w:ascii="Times New Roman" w:eastAsia="Times New Roman" w:hAnsi="Times New Roman" w:cs="Times New Roman"/>
        </w:rPr>
        <w:t xml:space="preserve"> fourth, 2009, U.S. military air craft streaked over the village of Granai in Western Afghanistan. In pursuit of Taliban fighters who had engaged with Afghan forces earlier the day, the aircraft targeted a tree grove and two houses, unleashing a barrage of advanced weaponry on the </w:t>
      </w:r>
      <w:proofErr w:type="spellStart"/>
      <w:r>
        <w:rPr>
          <w:rFonts w:ascii="Times New Roman" w:eastAsia="Times New Roman" w:hAnsi="Times New Roman" w:cs="Times New Roman"/>
        </w:rPr>
        <w:t>tinny</w:t>
      </w:r>
      <w:proofErr w:type="spellEnd"/>
      <w:r>
        <w:rPr>
          <w:rFonts w:ascii="Times New Roman" w:eastAsia="Times New Roman" w:hAnsi="Times New Roman" w:cs="Times New Roman"/>
        </w:rPr>
        <w:t xml:space="preserve"> village. But when the smoke cleared and the dead were counted, it becomes apparent that most if not all of the Taliban fighters had left the area before the planes arrived. Instead, the US strike claimed somewhere between twenty six and 140 Afghan civilians, villagers who had sought shelter in the buildings.</w:t>
      </w:r>
    </w:p>
    <w:p w14:paraId="00000027" w14:textId="77777777" w:rsidR="00436B39" w:rsidRDefault="00436B39">
      <w:pPr>
        <w:widowControl w:val="0"/>
        <w:ind w:left="1440"/>
        <w:rPr>
          <w:rFonts w:ascii="Times New Roman" w:eastAsia="Times New Roman" w:hAnsi="Times New Roman" w:cs="Times New Roman"/>
        </w:rPr>
      </w:pPr>
    </w:p>
    <w:p w14:paraId="00000028" w14:textId="77777777" w:rsidR="00436B39" w:rsidRDefault="00F42E72">
      <w:pPr>
        <w:widowControl w:val="0"/>
        <w:ind w:left="720"/>
        <w:rPr>
          <w:rFonts w:ascii="Times New Roman" w:eastAsia="Times New Roman" w:hAnsi="Times New Roman" w:cs="Times New Roman"/>
        </w:rPr>
      </w:pPr>
      <w:r>
        <w:rPr>
          <w:rFonts w:ascii="Times New Roman" w:eastAsia="Times New Roman" w:hAnsi="Times New Roman" w:cs="Times New Roman"/>
        </w:rPr>
        <w:t>The deaths in Granai are some of the more well-known to have resulted from the longest war in American history. But in The Nations groundbreaking investigation into civilian deaths in Afghanistan, they almost get lost in a sea of incidents large and small: A woman killed and her child injured when an aid shipment dropped from a cargo aircraft crushed her house, a family of refugees bombed as they shelter near a United Nations demining agency, a taxi driver shot when he drove too close to a convoy of Canadian soldiers</w:t>
      </w:r>
    </w:p>
    <w:sectPr w:rsidR="00436B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31399"/>
    <w:multiLevelType w:val="multilevel"/>
    <w:tmpl w:val="FD6E2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CD7DFC"/>
    <w:multiLevelType w:val="multilevel"/>
    <w:tmpl w:val="1E54E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3338697">
    <w:abstractNumId w:val="1"/>
  </w:num>
  <w:num w:numId="2" w16cid:durableId="69161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39"/>
    <w:rsid w:val="00231502"/>
    <w:rsid w:val="003B51BF"/>
    <w:rsid w:val="00436B39"/>
    <w:rsid w:val="00456745"/>
    <w:rsid w:val="004D2C33"/>
    <w:rsid w:val="007A0F3F"/>
    <w:rsid w:val="007F772E"/>
    <w:rsid w:val="00B70E45"/>
    <w:rsid w:val="00CD7A19"/>
    <w:rsid w:val="00E85831"/>
    <w:rsid w:val="00EE43A9"/>
    <w:rsid w:val="00F42E72"/>
    <w:rsid w:val="00FC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DCEE0B"/>
  <w15:docId w15:val="{306ADE17-BD06-0449-90DD-598BBEC1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B68B4"/>
    <w:pPr>
      <w:ind w:left="720"/>
      <w:contextualSpacing/>
    </w:pPr>
  </w:style>
  <w:style w:type="character" w:styleId="Hyperlink">
    <w:name w:val="Hyperlink"/>
    <w:basedOn w:val="DefaultParagraphFont"/>
    <w:uiPriority w:val="99"/>
    <w:unhideWhenUsed/>
    <w:rsid w:val="00C8194D"/>
    <w:rPr>
      <w:color w:val="0000FF" w:themeColor="hyperlink"/>
      <w:u w:val="single"/>
    </w:rPr>
  </w:style>
  <w:style w:type="character" w:styleId="FollowedHyperlink">
    <w:name w:val="FollowedHyperlink"/>
    <w:basedOn w:val="DefaultParagraphFont"/>
    <w:uiPriority w:val="99"/>
    <w:semiHidden/>
    <w:unhideWhenUsed/>
    <w:rsid w:val="00E300B6"/>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42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henation.com/article/activism/backlash-or-blacklist-hollywoods-pro-gaza-protestors-feel-the-heat/?nc=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nation.com/article/society/trans-shield-laws-trum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ELPsKEAtq/3tn40DuC2Ed5okA==">AMUW2mWzckTDZ5w2QA74mLIY9KI+Wz6SFCpn0wnOER+8U0FvGO2pJru90npQCcR7RNpEb9Mncb9YFhpGGJ8uxAMlJX0c8MS8FvZEL8C03Gx1/5/KQxd32YVum4xLzg/VK3uwoUkegnMd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Gordon-Loebl</dc:creator>
  <cp:lastModifiedBy>Samantha Schuyler</cp:lastModifiedBy>
  <cp:revision>2</cp:revision>
  <dcterms:created xsi:type="dcterms:W3CDTF">2025-09-23T16:48:00Z</dcterms:created>
  <dcterms:modified xsi:type="dcterms:W3CDTF">2025-09-23T16:48:00Z</dcterms:modified>
</cp:coreProperties>
</file>